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61F" w:rsidRDefault="00CD161F" w:rsidP="00577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161F">
        <w:rPr>
          <w:rFonts w:ascii="Times New Roman" w:hAnsi="Times New Roman" w:cs="Times New Roman"/>
          <w:sz w:val="28"/>
          <w:szCs w:val="28"/>
        </w:rPr>
        <w:t>Сведения</w:t>
      </w:r>
    </w:p>
    <w:p w:rsidR="00577940" w:rsidRDefault="00CD161F" w:rsidP="005779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161F">
        <w:rPr>
          <w:rFonts w:ascii="Times New Roman" w:hAnsi="Times New Roman" w:cs="Times New Roman"/>
          <w:sz w:val="28"/>
          <w:szCs w:val="28"/>
        </w:rPr>
        <w:t>о федеральн</w:t>
      </w:r>
      <w:r w:rsidR="008011FB">
        <w:rPr>
          <w:rFonts w:ascii="Times New Roman" w:hAnsi="Times New Roman" w:cs="Times New Roman"/>
          <w:sz w:val="28"/>
          <w:szCs w:val="28"/>
        </w:rPr>
        <w:t>ом</w:t>
      </w:r>
      <w:r w:rsidRPr="00CD161F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8011FB">
        <w:rPr>
          <w:rFonts w:ascii="Times New Roman" w:hAnsi="Times New Roman" w:cs="Times New Roman"/>
          <w:sz w:val="28"/>
          <w:szCs w:val="28"/>
        </w:rPr>
        <w:t>ом</w:t>
      </w:r>
      <w:r w:rsidRPr="00CD161F">
        <w:rPr>
          <w:rFonts w:ascii="Times New Roman" w:hAnsi="Times New Roman" w:cs="Times New Roman"/>
          <w:sz w:val="28"/>
          <w:szCs w:val="28"/>
        </w:rPr>
        <w:t xml:space="preserve"> гражданск</w:t>
      </w:r>
      <w:r w:rsidR="008011FB">
        <w:rPr>
          <w:rFonts w:ascii="Times New Roman" w:hAnsi="Times New Roman" w:cs="Times New Roman"/>
          <w:sz w:val="28"/>
          <w:szCs w:val="28"/>
        </w:rPr>
        <w:t>ом</w:t>
      </w:r>
      <w:r w:rsidRPr="00CD161F">
        <w:rPr>
          <w:rFonts w:ascii="Times New Roman" w:hAnsi="Times New Roman" w:cs="Times New Roman"/>
          <w:sz w:val="28"/>
          <w:szCs w:val="28"/>
        </w:rPr>
        <w:t xml:space="preserve"> служащ</w:t>
      </w:r>
      <w:r w:rsidR="008011FB">
        <w:rPr>
          <w:rFonts w:ascii="Times New Roman" w:hAnsi="Times New Roman" w:cs="Times New Roman"/>
          <w:sz w:val="28"/>
          <w:szCs w:val="28"/>
        </w:rPr>
        <w:t>ем</w:t>
      </w:r>
      <w:r w:rsidRPr="00CD161F">
        <w:rPr>
          <w:rFonts w:ascii="Times New Roman" w:hAnsi="Times New Roman" w:cs="Times New Roman"/>
          <w:sz w:val="28"/>
          <w:szCs w:val="28"/>
        </w:rPr>
        <w:t>, исключенн</w:t>
      </w:r>
      <w:r w:rsidR="008011FB">
        <w:rPr>
          <w:rFonts w:ascii="Times New Roman" w:hAnsi="Times New Roman" w:cs="Times New Roman"/>
          <w:sz w:val="28"/>
          <w:szCs w:val="28"/>
        </w:rPr>
        <w:t>ого</w:t>
      </w:r>
      <w:r w:rsidRPr="00CD161F">
        <w:rPr>
          <w:rFonts w:ascii="Times New Roman" w:hAnsi="Times New Roman" w:cs="Times New Roman"/>
          <w:sz w:val="28"/>
          <w:szCs w:val="28"/>
        </w:rPr>
        <w:t xml:space="preserve"> из кадрового резерва Управления Федерального казначейства по Пензенской области</w:t>
      </w:r>
    </w:p>
    <w:p w:rsidR="00577940" w:rsidRDefault="00577940" w:rsidP="00CD161F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11FB" w:rsidRDefault="008011FB" w:rsidP="008011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C25">
        <w:rPr>
          <w:rFonts w:ascii="Times New Roman" w:eastAsia="Calibri" w:hAnsi="Times New Roman" w:cs="Times New Roman"/>
          <w:sz w:val="28"/>
          <w:szCs w:val="28"/>
        </w:rPr>
        <w:t xml:space="preserve">Управление Федерального казначейства по Пензенской области сообщает, что в соответствии </w:t>
      </w:r>
      <w:r w:rsidRPr="00C057CE">
        <w:rPr>
          <w:rFonts w:ascii="Times New Roman" w:eastAsia="Calibri" w:hAnsi="Times New Roman" w:cs="Times New Roman"/>
          <w:sz w:val="28"/>
          <w:szCs w:val="28"/>
        </w:rPr>
        <w:t>подпунктом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057CE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б</w:t>
      </w:r>
      <w:r w:rsidRPr="00C057CE">
        <w:rPr>
          <w:rFonts w:ascii="Times New Roman" w:eastAsia="Calibri" w:hAnsi="Times New Roman" w:cs="Times New Roman"/>
          <w:sz w:val="28"/>
          <w:szCs w:val="28"/>
        </w:rPr>
        <w:t xml:space="preserve">» пункта 52 раздела V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C057CE">
        <w:rPr>
          <w:rFonts w:ascii="Times New Roman" w:eastAsia="Calibri" w:hAnsi="Times New Roman" w:cs="Times New Roman"/>
          <w:sz w:val="28"/>
          <w:szCs w:val="28"/>
        </w:rPr>
        <w:t>каза Президента Российской Федерации от 01.03.2017 № 96 «Об утверждении Положения о кадровом резерве федерального государственного органа, кадровом резерве органа публичной власти федеральной территории»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3D0AA1" w:rsidRDefault="008011FB" w:rsidP="008011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8011FB">
        <w:rPr>
          <w:rFonts w:ascii="Times New Roman" w:eastAsia="Calibri" w:hAnsi="Times New Roman" w:cs="Times New Roman"/>
          <w:sz w:val="28"/>
          <w:szCs w:val="28"/>
        </w:rPr>
        <w:t>Диченко Мария Алексеевна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32C25">
        <w:rPr>
          <w:rFonts w:ascii="Times New Roman" w:eastAsia="Calibri" w:hAnsi="Times New Roman" w:cs="Times New Roman"/>
          <w:sz w:val="28"/>
          <w:szCs w:val="28"/>
        </w:rPr>
        <w:t>исключен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B32C25">
        <w:rPr>
          <w:rFonts w:ascii="Times New Roman" w:eastAsia="Calibri" w:hAnsi="Times New Roman" w:cs="Times New Roman"/>
          <w:sz w:val="28"/>
          <w:szCs w:val="28"/>
        </w:rPr>
        <w:t xml:space="preserve"> из кадрового резерва Управления Федерального каз</w:t>
      </w:r>
      <w:r>
        <w:rPr>
          <w:rFonts w:ascii="Times New Roman" w:eastAsia="Calibri" w:hAnsi="Times New Roman" w:cs="Times New Roman"/>
          <w:sz w:val="28"/>
          <w:szCs w:val="28"/>
        </w:rPr>
        <w:t>начейства по Пензенской области.</w:t>
      </w:r>
    </w:p>
    <w:sectPr w:rsidR="003D0AA1" w:rsidSect="0057794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940"/>
    <w:rsid w:val="00037282"/>
    <w:rsid w:val="00067BB1"/>
    <w:rsid w:val="000A2ACA"/>
    <w:rsid w:val="00114667"/>
    <w:rsid w:val="0013734E"/>
    <w:rsid w:val="001623B2"/>
    <w:rsid w:val="00164571"/>
    <w:rsid w:val="00175B73"/>
    <w:rsid w:val="00193A4A"/>
    <w:rsid w:val="001A3CB2"/>
    <w:rsid w:val="001F1692"/>
    <w:rsid w:val="00203567"/>
    <w:rsid w:val="002742D0"/>
    <w:rsid w:val="002A42C6"/>
    <w:rsid w:val="003224FC"/>
    <w:rsid w:val="00353724"/>
    <w:rsid w:val="003A1DAD"/>
    <w:rsid w:val="003D0AA1"/>
    <w:rsid w:val="003E5EE1"/>
    <w:rsid w:val="00463DCC"/>
    <w:rsid w:val="004910D7"/>
    <w:rsid w:val="004F3976"/>
    <w:rsid w:val="005113BD"/>
    <w:rsid w:val="005322DD"/>
    <w:rsid w:val="00577940"/>
    <w:rsid w:val="005D7847"/>
    <w:rsid w:val="005F3566"/>
    <w:rsid w:val="00613EBD"/>
    <w:rsid w:val="00754DCC"/>
    <w:rsid w:val="00780FEB"/>
    <w:rsid w:val="00791BF7"/>
    <w:rsid w:val="008011FB"/>
    <w:rsid w:val="008356B7"/>
    <w:rsid w:val="008531E9"/>
    <w:rsid w:val="008D0E42"/>
    <w:rsid w:val="00927433"/>
    <w:rsid w:val="009E7E92"/>
    <w:rsid w:val="00AF2772"/>
    <w:rsid w:val="00B32C25"/>
    <w:rsid w:val="00B353FC"/>
    <w:rsid w:val="00C057CE"/>
    <w:rsid w:val="00C35F3B"/>
    <w:rsid w:val="00C92A7F"/>
    <w:rsid w:val="00C97273"/>
    <w:rsid w:val="00CD161F"/>
    <w:rsid w:val="00CF7618"/>
    <w:rsid w:val="00D429EE"/>
    <w:rsid w:val="00D65250"/>
    <w:rsid w:val="00D85266"/>
    <w:rsid w:val="00F21910"/>
    <w:rsid w:val="00F25720"/>
    <w:rsid w:val="00FF19C0"/>
    <w:rsid w:val="00FF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A1590-294C-414C-BA76-DA397C0D2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0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Спирина Елена Александровна</dc:creator>
  <cp:lastModifiedBy>Байкина Людмила Викторовна</cp:lastModifiedBy>
  <cp:revision>54</cp:revision>
  <cp:lastPrinted>2021-06-17T11:42:00Z</cp:lastPrinted>
  <dcterms:created xsi:type="dcterms:W3CDTF">2022-10-24T07:14:00Z</dcterms:created>
  <dcterms:modified xsi:type="dcterms:W3CDTF">2026-03-02T12:07:00Z</dcterms:modified>
</cp:coreProperties>
</file>